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D087" w14:textId="77777777" w:rsidR="00163594" w:rsidRDefault="00163594" w:rsidP="00F90928">
      <w:pPr>
        <w:pStyle w:val="a3"/>
        <w:jc w:val="center"/>
        <w:rPr>
          <w:rFonts w:ascii="Verdana" w:hAnsi="Verdana"/>
          <w:b/>
          <w:bCs/>
          <w:color w:val="000000" w:themeColor="text1"/>
          <w:sz w:val="28"/>
          <w:szCs w:val="28"/>
          <w:lang w:val="bg-BG"/>
        </w:rPr>
      </w:pPr>
    </w:p>
    <w:p w14:paraId="5B30BAFC" w14:textId="77777777" w:rsidR="00163594" w:rsidRDefault="00163594" w:rsidP="00F90928">
      <w:pPr>
        <w:pStyle w:val="a3"/>
        <w:jc w:val="center"/>
        <w:rPr>
          <w:rFonts w:ascii="Verdana" w:hAnsi="Verdana"/>
          <w:b/>
          <w:bCs/>
          <w:color w:val="000000" w:themeColor="text1"/>
          <w:sz w:val="28"/>
          <w:szCs w:val="28"/>
          <w:lang w:val="bg-BG"/>
        </w:rPr>
      </w:pPr>
    </w:p>
    <w:p w14:paraId="77823D9F" w14:textId="77777777" w:rsidR="00661C70" w:rsidRPr="007D5414" w:rsidRDefault="000322E2" w:rsidP="00F90928">
      <w:pPr>
        <w:pStyle w:val="a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</w:pP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ОПИСАНИЕ</w:t>
      </w:r>
    </w:p>
    <w:p w14:paraId="5A82E210" w14:textId="77777777" w:rsidR="00163594" w:rsidRPr="007D5414" w:rsidRDefault="00163594" w:rsidP="00F90928">
      <w:pPr>
        <w:pStyle w:val="a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A276FD4" w14:textId="77777777" w:rsidR="00245B8F" w:rsidRPr="007D5414" w:rsidRDefault="0055548C" w:rsidP="00F90928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  <w:lang w:val="bg-BG"/>
        </w:rPr>
      </w:pPr>
      <w:r w:rsidRPr="007D541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GBC </w:t>
      </w:r>
      <w:r w:rsidR="009676D3" w:rsidRPr="007D5414">
        <w:rPr>
          <w:rFonts w:ascii="Arial" w:hAnsi="Arial" w:cs="Arial"/>
          <w:b/>
          <w:bCs/>
          <w:color w:val="000000" w:themeColor="text1"/>
          <w:sz w:val="32"/>
          <w:szCs w:val="32"/>
        </w:rPr>
        <w:t>Master Finish</w:t>
      </w:r>
      <w:r w:rsidRPr="007D541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3225DA" w:rsidRPr="007D5414">
        <w:rPr>
          <w:rFonts w:ascii="Arial" w:hAnsi="Arial" w:cs="Arial"/>
          <w:b/>
          <w:bCs/>
          <w:color w:val="000000" w:themeColor="text1"/>
          <w:sz w:val="32"/>
          <w:szCs w:val="32"/>
        </w:rPr>
        <w:t>–</w:t>
      </w:r>
      <w:r w:rsidR="0032201E" w:rsidRPr="007D541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B33C21" w:rsidRPr="007D5414">
        <w:rPr>
          <w:rFonts w:ascii="Arial" w:hAnsi="Arial" w:cs="Arial"/>
          <w:b/>
          <w:bCs/>
          <w:color w:val="000000" w:themeColor="text1"/>
          <w:sz w:val="32"/>
          <w:szCs w:val="32"/>
          <w:lang w:val="bg-BG"/>
        </w:rPr>
        <w:t>готова шпакловъчна смес</w:t>
      </w:r>
    </w:p>
    <w:p w14:paraId="05FA0710" w14:textId="77777777" w:rsidR="00B33C21" w:rsidRPr="007D5414" w:rsidRDefault="00B33C21" w:rsidP="00D25893">
      <w:pPr>
        <w:jc w:val="center"/>
        <w:rPr>
          <w:rFonts w:ascii="Arial" w:hAnsi="Arial" w:cs="Arial"/>
          <w:b/>
          <w:sz w:val="28"/>
          <w:szCs w:val="28"/>
        </w:rPr>
      </w:pPr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GBC </w:t>
      </w:r>
      <w:r w:rsidR="009676D3" w:rsidRPr="007D5414">
        <w:rPr>
          <w:rFonts w:ascii="Arial" w:hAnsi="Arial" w:cs="Arial"/>
          <w:bCs/>
          <w:color w:val="000000" w:themeColor="text1"/>
          <w:sz w:val="28"/>
          <w:szCs w:val="28"/>
        </w:rPr>
        <w:t>Master Finish</w:t>
      </w:r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е </w:t>
      </w:r>
      <w:proofErr w:type="spellStart"/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>готова</w:t>
      </w:r>
      <w:proofErr w:type="spellEnd"/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>шпакловъчна</w:t>
      </w:r>
      <w:proofErr w:type="spellEnd"/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>смес</w:t>
      </w:r>
      <w:proofErr w:type="spellEnd"/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>базирана</w:t>
      </w:r>
      <w:proofErr w:type="spellEnd"/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>акрилни</w:t>
      </w:r>
      <w:proofErr w:type="spellEnd"/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>кополимери</w:t>
      </w:r>
      <w:proofErr w:type="spellEnd"/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7D54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3EDABA1" w14:textId="77777777" w:rsidR="00163594" w:rsidRPr="007D5414" w:rsidRDefault="00163594" w:rsidP="00D25893">
      <w:pPr>
        <w:jc w:val="center"/>
        <w:rPr>
          <w:rFonts w:ascii="Arial" w:hAnsi="Arial" w:cs="Arial"/>
          <w:b/>
          <w:sz w:val="28"/>
          <w:szCs w:val="28"/>
        </w:rPr>
      </w:pPr>
    </w:p>
    <w:p w14:paraId="2FDE2FE2" w14:textId="77777777" w:rsidR="00163099" w:rsidRPr="007D5414" w:rsidRDefault="000322E2" w:rsidP="00D25893">
      <w:pPr>
        <w:jc w:val="center"/>
        <w:rPr>
          <w:rFonts w:ascii="Arial" w:hAnsi="Arial" w:cs="Arial"/>
          <w:b/>
          <w:sz w:val="28"/>
          <w:szCs w:val="28"/>
        </w:rPr>
      </w:pPr>
      <w:r w:rsidRPr="007D5414">
        <w:rPr>
          <w:rFonts w:ascii="Arial" w:hAnsi="Arial" w:cs="Arial"/>
          <w:b/>
          <w:sz w:val="28"/>
          <w:szCs w:val="28"/>
        </w:rPr>
        <w:t>ХАРАКТЕРНИ ОСОБЕНОСТИ</w:t>
      </w:r>
    </w:p>
    <w:p w14:paraId="79DFB642" w14:textId="77777777" w:rsidR="00163594" w:rsidRPr="007D5414" w:rsidRDefault="00163594" w:rsidP="00D25893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14:paraId="165FF4EB" w14:textId="77777777" w:rsidR="00163594" w:rsidRPr="007D5414" w:rsidRDefault="00163594" w:rsidP="00163594">
      <w:pPr>
        <w:rPr>
          <w:rFonts w:ascii="Arial" w:hAnsi="Arial" w:cs="Arial"/>
          <w:b/>
          <w:sz w:val="28"/>
          <w:szCs w:val="28"/>
          <w:lang w:val="bg-BG"/>
        </w:rPr>
      </w:pPr>
      <w:r w:rsidRPr="007D5414">
        <w:rPr>
          <w:rFonts w:ascii="Arial" w:hAnsi="Arial" w:cs="Arial"/>
          <w:b/>
          <w:sz w:val="28"/>
          <w:szCs w:val="28"/>
          <w:lang w:val="bg-BG"/>
        </w:rPr>
        <w:t>•</w:t>
      </w:r>
      <w:r w:rsidRPr="007D5414">
        <w:rPr>
          <w:rFonts w:ascii="Arial" w:hAnsi="Arial" w:cs="Arial"/>
          <w:b/>
          <w:sz w:val="28"/>
          <w:szCs w:val="28"/>
        </w:rPr>
        <w:t xml:space="preserve">  </w:t>
      </w:r>
      <w:r w:rsidRPr="007D5414">
        <w:rPr>
          <w:rFonts w:ascii="Arial" w:hAnsi="Arial" w:cs="Arial"/>
          <w:b/>
          <w:sz w:val="28"/>
          <w:szCs w:val="28"/>
          <w:lang w:val="bg-BG"/>
        </w:rPr>
        <w:t>Лекота при нанасяне</w:t>
      </w:r>
    </w:p>
    <w:p w14:paraId="7A43A76C" w14:textId="77777777" w:rsidR="00163594" w:rsidRPr="007D5414" w:rsidRDefault="00163594" w:rsidP="00163594">
      <w:pPr>
        <w:rPr>
          <w:rFonts w:ascii="Arial" w:hAnsi="Arial" w:cs="Arial"/>
          <w:b/>
          <w:sz w:val="28"/>
          <w:szCs w:val="28"/>
          <w:lang w:val="bg-BG"/>
        </w:rPr>
      </w:pPr>
      <w:r w:rsidRPr="007D5414">
        <w:rPr>
          <w:rFonts w:ascii="Arial" w:hAnsi="Arial" w:cs="Arial"/>
          <w:b/>
          <w:sz w:val="28"/>
          <w:szCs w:val="28"/>
          <w:lang w:val="bg-BG"/>
        </w:rPr>
        <w:t>•</w:t>
      </w:r>
      <w:r w:rsidRPr="007D5414">
        <w:rPr>
          <w:rFonts w:ascii="Arial" w:hAnsi="Arial" w:cs="Arial"/>
          <w:b/>
          <w:sz w:val="28"/>
          <w:szCs w:val="28"/>
        </w:rPr>
        <w:t xml:space="preserve">  </w:t>
      </w:r>
      <w:r w:rsidRPr="007D5414">
        <w:rPr>
          <w:rFonts w:ascii="Arial" w:hAnsi="Arial" w:cs="Arial"/>
          <w:b/>
          <w:sz w:val="28"/>
          <w:szCs w:val="28"/>
          <w:lang w:val="bg-BG"/>
        </w:rPr>
        <w:t>Не се напуква</w:t>
      </w:r>
    </w:p>
    <w:p w14:paraId="107AC217" w14:textId="77777777" w:rsidR="00163594" w:rsidRPr="007D5414" w:rsidRDefault="00163594" w:rsidP="00163594">
      <w:pPr>
        <w:rPr>
          <w:rFonts w:ascii="Arial" w:hAnsi="Arial" w:cs="Arial"/>
          <w:b/>
          <w:sz w:val="28"/>
          <w:szCs w:val="28"/>
          <w:lang w:val="bg-BG"/>
        </w:rPr>
      </w:pPr>
      <w:r w:rsidRPr="007D5414">
        <w:rPr>
          <w:rFonts w:ascii="Arial" w:hAnsi="Arial" w:cs="Arial"/>
          <w:b/>
          <w:sz w:val="28"/>
          <w:szCs w:val="28"/>
          <w:lang w:val="bg-BG"/>
        </w:rPr>
        <w:t>•</w:t>
      </w:r>
      <w:r w:rsidRPr="007D5414">
        <w:rPr>
          <w:rFonts w:ascii="Arial" w:hAnsi="Arial" w:cs="Arial"/>
          <w:b/>
          <w:sz w:val="28"/>
          <w:szCs w:val="28"/>
        </w:rPr>
        <w:t xml:space="preserve">  </w:t>
      </w:r>
      <w:r w:rsidRPr="007D5414">
        <w:rPr>
          <w:rFonts w:ascii="Arial" w:hAnsi="Arial" w:cs="Arial"/>
          <w:b/>
          <w:sz w:val="28"/>
          <w:szCs w:val="28"/>
          <w:lang w:val="bg-BG"/>
        </w:rPr>
        <w:t xml:space="preserve">Лекота при шлайфане </w:t>
      </w:r>
    </w:p>
    <w:p w14:paraId="5074968A" w14:textId="77777777" w:rsidR="00163594" w:rsidRPr="007D5414" w:rsidRDefault="00163594" w:rsidP="00163594">
      <w:pPr>
        <w:rPr>
          <w:rFonts w:ascii="Arial" w:hAnsi="Arial" w:cs="Arial"/>
          <w:b/>
          <w:sz w:val="28"/>
          <w:szCs w:val="28"/>
          <w:lang w:val="bg-BG"/>
        </w:rPr>
      </w:pPr>
      <w:r w:rsidRPr="007D5414">
        <w:rPr>
          <w:rFonts w:ascii="Arial" w:hAnsi="Arial" w:cs="Arial"/>
          <w:b/>
          <w:sz w:val="28"/>
          <w:szCs w:val="28"/>
          <w:lang w:val="bg-BG"/>
        </w:rPr>
        <w:t>•</w:t>
      </w:r>
      <w:r w:rsidRPr="007D5414">
        <w:rPr>
          <w:rFonts w:ascii="Arial" w:hAnsi="Arial" w:cs="Arial"/>
          <w:b/>
          <w:sz w:val="28"/>
          <w:szCs w:val="28"/>
        </w:rPr>
        <w:t xml:space="preserve">  </w:t>
      </w:r>
      <w:r w:rsidRPr="007D5414">
        <w:rPr>
          <w:rFonts w:ascii="Arial" w:hAnsi="Arial" w:cs="Arial"/>
          <w:b/>
          <w:sz w:val="28"/>
          <w:szCs w:val="28"/>
          <w:lang w:val="bg-BG"/>
        </w:rPr>
        <w:t>Екологично чист продукт</w:t>
      </w:r>
    </w:p>
    <w:p w14:paraId="23C01017" w14:textId="77777777" w:rsidR="00163594" w:rsidRPr="007D5414" w:rsidRDefault="00163594" w:rsidP="00163594">
      <w:pPr>
        <w:rPr>
          <w:rFonts w:ascii="Arial" w:hAnsi="Arial" w:cs="Arial"/>
          <w:b/>
          <w:sz w:val="28"/>
          <w:szCs w:val="28"/>
          <w:lang w:val="bg-BG"/>
        </w:rPr>
      </w:pPr>
      <w:r w:rsidRPr="007D5414">
        <w:rPr>
          <w:rFonts w:ascii="Arial" w:hAnsi="Arial" w:cs="Arial"/>
          <w:b/>
          <w:sz w:val="28"/>
          <w:szCs w:val="28"/>
          <w:lang w:val="bg-BG"/>
        </w:rPr>
        <w:t>•</w:t>
      </w:r>
      <w:r w:rsidRPr="007D5414">
        <w:rPr>
          <w:rFonts w:ascii="Arial" w:hAnsi="Arial" w:cs="Arial"/>
          <w:b/>
          <w:sz w:val="28"/>
          <w:szCs w:val="28"/>
        </w:rPr>
        <w:t xml:space="preserve">  </w:t>
      </w:r>
      <w:r w:rsidRPr="007D5414">
        <w:rPr>
          <w:rFonts w:ascii="Arial" w:hAnsi="Arial" w:cs="Arial"/>
          <w:b/>
          <w:sz w:val="28"/>
          <w:szCs w:val="28"/>
          <w:lang w:val="bg-BG"/>
        </w:rPr>
        <w:t>Много добро поведение при продължително съхранение</w:t>
      </w:r>
    </w:p>
    <w:p w14:paraId="1A3601AC" w14:textId="77777777" w:rsidR="000322E2" w:rsidRPr="007D5414" w:rsidRDefault="000322E2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О</w:t>
      </w:r>
      <w:r w:rsidR="00163099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паковка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:</w:t>
      </w:r>
      <w:r w:rsidR="00416EAA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 </w:t>
      </w:r>
      <w:r w:rsidR="00501FB7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Пл</w:t>
      </w:r>
      <w:r w:rsidR="000E6998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астмасови опаковки от </w:t>
      </w:r>
      <w:r w:rsidR="003D75AA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6</w:t>
      </w:r>
      <w:r w:rsidR="0018597E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кг</w:t>
      </w:r>
      <w:r w:rsidR="00D84A80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., </w:t>
      </w:r>
      <w:r w:rsidR="0018597E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25кг</w:t>
      </w:r>
      <w:r w:rsidR="000E6998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.</w:t>
      </w:r>
    </w:p>
    <w:p w14:paraId="24EAE99F" w14:textId="77777777" w:rsidR="00B32BBB" w:rsidRPr="007D5414" w:rsidRDefault="00163099" w:rsidP="00B32BBB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Разход</w:t>
      </w:r>
      <w:r w:rsidR="000E6998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:</w:t>
      </w:r>
      <w:r w:rsidR="00C31CD7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63594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5-6м²/кг</w:t>
      </w:r>
      <w:r w:rsidR="00B32BBB"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.</w:t>
      </w:r>
    </w:p>
    <w:p w14:paraId="63112CD6" w14:textId="77777777" w:rsidR="00416EAA" w:rsidRPr="007D5414" w:rsidRDefault="00441F47" w:rsidP="00B32BBB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Време за изсъхване</w:t>
      </w:r>
      <w:r w:rsidR="00DC1641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:</w:t>
      </w:r>
      <w:r w:rsidR="00416EAA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 </w:t>
      </w:r>
      <w:r w:rsidR="00163594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1-2</w:t>
      </w:r>
      <w:r w:rsidR="00351633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 </w:t>
      </w:r>
      <w:r w:rsidR="00416EAA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часа</w:t>
      </w:r>
      <w:r w:rsidR="00FB293D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.</w:t>
      </w:r>
    </w:p>
    <w:p w14:paraId="24F1F0CD" w14:textId="77777777" w:rsidR="00FB293D" w:rsidRPr="007D5414" w:rsidRDefault="00FB293D" w:rsidP="00FB293D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без лепнене при 23⁰С и </w:t>
      </w:r>
    </w:p>
    <w:p w14:paraId="70AFA0E4" w14:textId="77777777" w:rsidR="00FB293D" w:rsidRPr="007D5414" w:rsidRDefault="00FB293D" w:rsidP="00FB293D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50% отн.влажност,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1CBC426B" w14:textId="77777777" w:rsidR="00D25893" w:rsidRPr="007D5414" w:rsidRDefault="00FB293D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  <w:r w:rsidRPr="007D5414"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, не повече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от (БДС 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</w:rPr>
        <w:t>EN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 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</w:rPr>
        <w:t xml:space="preserve">ISO 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3678)</w:t>
      </w:r>
    </w:p>
    <w:p w14:paraId="7D4CB272" w14:textId="77777777" w:rsidR="00D23C98" w:rsidRPr="007D5414" w:rsidRDefault="00D23C98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</w:p>
    <w:p w14:paraId="0266CCBC" w14:textId="77777777" w:rsidR="00D23C98" w:rsidRPr="007D5414" w:rsidRDefault="00D23C98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</w:p>
    <w:p w14:paraId="3CC8EB97" w14:textId="77777777" w:rsidR="00163594" w:rsidRPr="007D5414" w:rsidRDefault="00163594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</w:p>
    <w:p w14:paraId="0302C88B" w14:textId="77777777" w:rsidR="00163594" w:rsidRPr="007D5414" w:rsidRDefault="00163594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</w:p>
    <w:p w14:paraId="1CD427F5" w14:textId="77777777" w:rsidR="00163594" w:rsidRPr="007D5414" w:rsidRDefault="00163594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</w:p>
    <w:p w14:paraId="120DA2F9" w14:textId="77777777" w:rsidR="00163594" w:rsidRPr="007D5414" w:rsidRDefault="00163594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</w:p>
    <w:p w14:paraId="3031E115" w14:textId="77777777" w:rsidR="00B94F12" w:rsidRPr="007D5414" w:rsidRDefault="00B94F12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</w:p>
    <w:p w14:paraId="0494A611" w14:textId="77777777" w:rsidR="0092219F" w:rsidRPr="007D5414" w:rsidRDefault="00872265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bg-BG"/>
        </w:rPr>
      </w:pPr>
      <w:r w:rsidRPr="007D5414">
        <w:rPr>
          <w:rFonts w:ascii="Arial" w:hAnsi="Arial" w:cs="Arial"/>
          <w:b/>
          <w:bCs/>
          <w:color w:val="000000" w:themeColor="text1"/>
          <w:sz w:val="20"/>
          <w:szCs w:val="20"/>
          <w:lang w:val="bg-BG"/>
        </w:rPr>
        <w:lastRenderedPageBreak/>
        <w:t xml:space="preserve">                                                          </w:t>
      </w:r>
      <w:r w:rsidRPr="007D5414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bg-BG"/>
        </w:rPr>
        <w:t>Публикувано м.Февруари 2017г.</w:t>
      </w:r>
    </w:p>
    <w:p w14:paraId="55B39FEF" w14:textId="77777777" w:rsidR="00C03155" w:rsidRPr="007D5414" w:rsidRDefault="00872265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bg-BG"/>
        </w:rPr>
      </w:pPr>
      <w:r w:rsidRPr="007D5414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bg-BG"/>
        </w:rPr>
        <w:t xml:space="preserve">                                                          Отменя и замества всички предишни издания</w:t>
      </w:r>
    </w:p>
    <w:p w14:paraId="670B71C8" w14:textId="77777777" w:rsidR="000D2ADB" w:rsidRPr="007D5414" w:rsidRDefault="000D2ADB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bg-BG"/>
        </w:rPr>
      </w:pPr>
    </w:p>
    <w:p w14:paraId="3D18FD51" w14:textId="77777777" w:rsidR="000D2ADB" w:rsidRPr="007D5414" w:rsidRDefault="000D2ADB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bg-BG"/>
        </w:rPr>
      </w:pPr>
    </w:p>
    <w:p w14:paraId="02BAE957" w14:textId="77777777" w:rsidR="0092219F" w:rsidRPr="007D5414" w:rsidRDefault="0092219F" w:rsidP="00D706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</w:pP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ТЕХНИЧЕСКА  ХАРАКТЕРИСТИКА</w:t>
      </w:r>
    </w:p>
    <w:p w14:paraId="57966B12" w14:textId="77777777" w:rsidR="00B33C21" w:rsidRPr="007D5414" w:rsidRDefault="00EF6648" w:rsidP="00B33C21">
      <w:pPr>
        <w:rPr>
          <w:rFonts w:ascii="Arial" w:hAnsi="Arial" w:cs="Arial"/>
          <w:b/>
          <w:sz w:val="28"/>
          <w:szCs w:val="28"/>
        </w:rPr>
      </w:pP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ОПИСАНИЕ НА ПРОДУКТА</w:t>
      </w: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:</w:t>
      </w:r>
      <w:r w:rsidR="00C73C92" w:rsidRPr="007D541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GBC </w:t>
      </w:r>
      <w:r w:rsidR="009676D3" w:rsidRPr="007D5414">
        <w:rPr>
          <w:rFonts w:ascii="Arial" w:hAnsi="Arial" w:cs="Arial"/>
          <w:bCs/>
          <w:color w:val="000000" w:themeColor="text1"/>
          <w:sz w:val="28"/>
          <w:szCs w:val="28"/>
        </w:rPr>
        <w:t>Master Finish</w:t>
      </w:r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е </w:t>
      </w:r>
      <w:proofErr w:type="spellStart"/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>готова</w:t>
      </w:r>
      <w:proofErr w:type="spellEnd"/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>шпакловъчна</w:t>
      </w:r>
      <w:proofErr w:type="spellEnd"/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>смес</w:t>
      </w:r>
      <w:proofErr w:type="spellEnd"/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>базирана</w:t>
      </w:r>
      <w:proofErr w:type="spellEnd"/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>акрилни</w:t>
      </w:r>
      <w:proofErr w:type="spellEnd"/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>кополимери</w:t>
      </w:r>
      <w:proofErr w:type="spellEnd"/>
      <w:r w:rsidR="00B33C21" w:rsidRPr="007D5414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B33C21" w:rsidRPr="007D54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09681C9" w14:textId="77777777" w:rsidR="002A6A14" w:rsidRPr="007D5414" w:rsidRDefault="0092219F" w:rsidP="002A6A14">
      <w:pPr>
        <w:jc w:val="both"/>
        <w:rPr>
          <w:rFonts w:ascii="Arial" w:hAnsi="Arial" w:cs="Arial"/>
          <w:bCs/>
          <w:color w:val="000000" w:themeColor="text1"/>
          <w:sz w:val="28"/>
          <w:szCs w:val="28"/>
          <w:lang w:val="bg-BG"/>
        </w:rPr>
      </w:pPr>
      <w:r w:rsidRPr="007D5414">
        <w:rPr>
          <w:rFonts w:ascii="Arial" w:hAnsi="Arial" w:cs="Arial"/>
          <w:b/>
          <w:color w:val="000000" w:themeColor="text1"/>
          <w:sz w:val="28"/>
          <w:szCs w:val="28"/>
          <w:u w:val="single"/>
          <w:lang w:val="bg-BG"/>
        </w:rPr>
        <w:t>ПРЕДНАЗНАЧЕНИЕ НА ПРОДУКТА</w:t>
      </w:r>
      <w:r w:rsidR="00387EAF" w:rsidRPr="007D5414">
        <w:rPr>
          <w:rFonts w:ascii="Arial" w:hAnsi="Arial" w:cs="Arial"/>
          <w:b/>
          <w:color w:val="000000" w:themeColor="text1"/>
          <w:sz w:val="28"/>
          <w:szCs w:val="28"/>
          <w:u w:val="single"/>
          <w:lang w:val="bg-BG"/>
        </w:rPr>
        <w:t>:</w:t>
      </w:r>
      <w:r w:rsidR="00C73C92" w:rsidRPr="007D541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Предназначена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е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за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вътрешна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употреба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Може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да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се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използва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като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основа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,</w:t>
      </w:r>
      <w:proofErr w:type="gram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при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запълване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фуги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и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неравности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върху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гипс</w:t>
      </w:r>
      <w:proofErr w:type="spellEnd"/>
      <w:r w:rsidR="00923D47"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-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картон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бетон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вароциментова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мазилка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и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др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Може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да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се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нанася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няколко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слоя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Първият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винаги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служи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за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основа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68FDCA3E" w14:textId="77777777" w:rsidR="006F423D" w:rsidRPr="007D5414" w:rsidRDefault="00BD39D6" w:rsidP="009F0F5B">
      <w:pPr>
        <w:jc w:val="both"/>
        <w:rPr>
          <w:rFonts w:ascii="Arial" w:hAnsi="Arial" w:cs="Arial"/>
          <w:bCs/>
          <w:color w:val="000000" w:themeColor="text1"/>
          <w:sz w:val="28"/>
          <w:szCs w:val="28"/>
          <w:lang w:val="bg-BG"/>
        </w:rPr>
      </w:pP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СВОЙСТВА НА ПРОДУКТА:</w:t>
      </w: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F0F5B"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9F0F5B"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Удобна за работа, лесно се шлайфа, не се напуква. Образува здрава основа за следващото покритие.</w:t>
      </w:r>
    </w:p>
    <w:p w14:paraId="6B449EA3" w14:textId="77777777" w:rsidR="00822014" w:rsidRPr="007D5414" w:rsidRDefault="00822014" w:rsidP="00F228B4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КЛАСИФИКАЦИЯ НА ПРОДУКТА:</w:t>
      </w:r>
      <w:r w:rsidR="00C73C92"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C73C92"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Екологично чист продукт. </w:t>
      </w:r>
      <w:r w:rsidR="000144CE"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Не се класифицира като опасен.</w:t>
      </w:r>
    </w:p>
    <w:p w14:paraId="4286C58E" w14:textId="77777777" w:rsidR="00822014" w:rsidRPr="007D5414" w:rsidRDefault="00822014" w:rsidP="00822014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</w:pP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ХАРАКТЕРИСТИКИ:</w:t>
      </w:r>
    </w:p>
    <w:p w14:paraId="4755B99E" w14:textId="77777777" w:rsidR="00822014" w:rsidRPr="007D5414" w:rsidRDefault="00822014" w:rsidP="00822014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</w:pPr>
      <w:r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Външен вид </w:t>
      </w:r>
      <w:r w:rsidR="000144CE"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(визуално)</w:t>
      </w:r>
      <w:r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- </w:t>
      </w:r>
      <w:r w:rsidR="009F0F5B"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пастообразна</w:t>
      </w: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смес;</w:t>
      </w:r>
    </w:p>
    <w:p w14:paraId="3EBEC4DB" w14:textId="77777777" w:rsidR="00822014" w:rsidRPr="007D5414" w:rsidRDefault="00822014" w:rsidP="00822014">
      <w:pPr>
        <w:pStyle w:val="a3"/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  <w:sz w:val="28"/>
          <w:szCs w:val="28"/>
          <w:lang w:val="bg-BG"/>
        </w:rPr>
      </w:pPr>
      <w:r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Плътност </w:t>
      </w:r>
      <w:r w:rsidR="000144CE"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 </w:t>
      </w: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(БДС </w:t>
      </w: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EN ISO 2811-1:2008) </w:t>
      </w:r>
      <w:r w:rsidR="00C03155"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–</w:t>
      </w:r>
      <w:r w:rsidR="000144CE"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9F0F5B"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1650 ± 100</w:t>
      </w:r>
      <w:r w:rsidR="00D66551"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кг/м³</w:t>
      </w:r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>;</w:t>
      </w:r>
    </w:p>
    <w:p w14:paraId="3792D2F6" w14:textId="77777777" w:rsidR="00822014" w:rsidRPr="007D5414" w:rsidRDefault="00822014" w:rsidP="00822014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</w:pPr>
      <w:r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Съдържание на нелетливи вещества</w:t>
      </w:r>
      <w:r w:rsidR="00A95118"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 </w:t>
      </w:r>
      <w:r w:rsidR="00654B42"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%</w:t>
      </w:r>
      <w:r w:rsidR="001C1F23"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 ,</w:t>
      </w:r>
      <w:r w:rsidR="00654B42"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(БДС </w:t>
      </w:r>
      <w:r w:rsidR="003865EF" w:rsidRPr="007D541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EN ISO 3251:2008)  </w:t>
      </w:r>
      <w:r w:rsidR="003865EF"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не по-малко от  </w:t>
      </w:r>
      <w:r w:rsidR="009F0F5B"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65 ± 5</w:t>
      </w:r>
      <w:r w:rsidR="003865EF"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;</w:t>
      </w:r>
    </w:p>
    <w:p w14:paraId="16B3F333" w14:textId="77777777" w:rsidR="00D7062A" w:rsidRPr="007D5414" w:rsidRDefault="00D7062A" w:rsidP="00822014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</w:pPr>
      <w:r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pH </w:t>
      </w:r>
      <w:r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стойност –</w:t>
      </w: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9F0F5B"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8,0 ± 0,5</w:t>
      </w: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;</w:t>
      </w:r>
    </w:p>
    <w:p w14:paraId="1085981D" w14:textId="77777777" w:rsidR="00D7062A" w:rsidRPr="007D5414" w:rsidRDefault="00D7062A" w:rsidP="00D7062A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bg-BG"/>
        </w:rPr>
      </w:pPr>
      <w:r w:rsidRPr="007D5414">
        <w:rPr>
          <w:rFonts w:ascii="Arial" w:hAnsi="Arial" w:cs="Arial"/>
          <w:sz w:val="28"/>
          <w:szCs w:val="28"/>
          <w:lang w:val="bg-BG"/>
        </w:rPr>
        <w:t xml:space="preserve">Разход </w:t>
      </w:r>
      <w:r w:rsidR="00DB3EAB" w:rsidRPr="007D5414">
        <w:rPr>
          <w:rFonts w:ascii="Arial" w:hAnsi="Arial" w:cs="Arial"/>
          <w:b/>
          <w:sz w:val="28"/>
          <w:szCs w:val="28"/>
          <w:lang w:val="bg-BG"/>
        </w:rPr>
        <w:t>–</w:t>
      </w:r>
      <w:r w:rsidRPr="007D5414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="009F0F5B" w:rsidRPr="007D5414">
        <w:rPr>
          <w:rFonts w:ascii="Arial" w:hAnsi="Arial" w:cs="Arial"/>
          <w:b/>
          <w:bCs/>
          <w:color w:val="000000" w:themeColor="text1"/>
          <w:sz w:val="24"/>
          <w:szCs w:val="24"/>
          <w:lang w:val="bg-BG"/>
        </w:rPr>
        <w:t>5-6м²/кг</w:t>
      </w:r>
      <w:r w:rsidR="009F0F5B"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.</w:t>
      </w:r>
      <w:r w:rsidR="00B32BBB" w:rsidRPr="007D5414">
        <w:rPr>
          <w:rFonts w:ascii="Arial" w:hAnsi="Arial" w:cs="Arial"/>
          <w:b/>
          <w:sz w:val="28"/>
          <w:szCs w:val="28"/>
          <w:lang w:val="bg-BG"/>
        </w:rPr>
        <w:t>;</w:t>
      </w:r>
    </w:p>
    <w:p w14:paraId="702946EE" w14:textId="77777777" w:rsidR="00632FE5" w:rsidRPr="007D5414" w:rsidRDefault="00C36824" w:rsidP="00BD50DC">
      <w:pPr>
        <w:pStyle w:val="a3"/>
        <w:rPr>
          <w:rFonts w:ascii="Arial" w:hAnsi="Arial" w:cs="Arial"/>
          <w:b/>
          <w:sz w:val="28"/>
          <w:szCs w:val="28"/>
          <w:lang w:val="bg-BG"/>
        </w:rPr>
      </w:pP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Време за изсъхване </w:t>
      </w:r>
      <w:r w:rsidR="00632FE5" w:rsidRPr="007D5414">
        <w:rPr>
          <w:rFonts w:ascii="Arial" w:hAnsi="Arial" w:cs="Arial"/>
          <w:b/>
          <w:sz w:val="28"/>
          <w:szCs w:val="28"/>
          <w:lang w:val="bg-BG"/>
        </w:rPr>
        <w:t xml:space="preserve"> –</w:t>
      </w:r>
      <w:r w:rsidRPr="007D5414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="009F0F5B" w:rsidRPr="007D5414">
        <w:rPr>
          <w:rFonts w:ascii="Arial" w:hAnsi="Arial" w:cs="Arial"/>
          <w:b/>
          <w:sz w:val="28"/>
          <w:szCs w:val="28"/>
          <w:lang w:val="bg-BG"/>
        </w:rPr>
        <w:t>1-2</w:t>
      </w:r>
      <w:r w:rsidR="00DB3EAB" w:rsidRPr="007D5414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="00BD50DC" w:rsidRPr="007D5414">
        <w:rPr>
          <w:rFonts w:ascii="Arial" w:hAnsi="Arial" w:cs="Arial"/>
          <w:b/>
          <w:sz w:val="28"/>
          <w:szCs w:val="28"/>
          <w:lang w:val="bg-BG"/>
        </w:rPr>
        <w:t>часа;</w:t>
      </w:r>
    </w:p>
    <w:p w14:paraId="7A9313B7" w14:textId="77777777" w:rsidR="00BD50DC" w:rsidRPr="007D5414" w:rsidRDefault="00BD50DC" w:rsidP="00BD50DC">
      <w:pPr>
        <w:pStyle w:val="a3"/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без лепнене при 23⁰С и </w:t>
      </w:r>
    </w:p>
    <w:p w14:paraId="77684C09" w14:textId="77777777" w:rsidR="00BD50DC" w:rsidRPr="007D5414" w:rsidRDefault="00BD50DC" w:rsidP="00BD50DC">
      <w:pPr>
        <w:pStyle w:val="a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50% отн.влажност,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739FF82" w14:textId="77777777" w:rsidR="00BD50DC" w:rsidRPr="007D5414" w:rsidRDefault="00BD50DC" w:rsidP="00BD50DC">
      <w:pPr>
        <w:pStyle w:val="a3"/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  <w:r w:rsidRPr="007D5414"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, не повече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от (БДС 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</w:rPr>
        <w:t>EN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 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</w:rPr>
        <w:t xml:space="preserve">ISO </w:t>
      </w: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3678)</w:t>
      </w:r>
    </w:p>
    <w:p w14:paraId="070C2361" w14:textId="77777777" w:rsidR="007B2D4E" w:rsidRPr="007D5414" w:rsidRDefault="007B2D4E" w:rsidP="007B2D4E">
      <w:pPr>
        <w:pStyle w:val="a3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При машинно нанасяне, дебелина на слоя без напукване – 3 мм</w:t>
      </w:r>
    </w:p>
    <w:p w14:paraId="77B5EB2B" w14:textId="77777777" w:rsidR="00C03155" w:rsidRPr="007D5414" w:rsidRDefault="00C03155" w:rsidP="004B220D">
      <w:pPr>
        <w:rPr>
          <w:rFonts w:ascii="Arial" w:hAnsi="Arial" w:cs="Arial"/>
          <w:b/>
          <w:sz w:val="28"/>
          <w:szCs w:val="28"/>
        </w:rPr>
      </w:pPr>
    </w:p>
    <w:p w14:paraId="190BD3E6" w14:textId="77777777" w:rsidR="00C3344E" w:rsidRPr="007D5414" w:rsidRDefault="00C3344E" w:rsidP="004B220D">
      <w:pPr>
        <w:rPr>
          <w:rFonts w:ascii="Arial" w:hAnsi="Arial" w:cs="Arial"/>
          <w:b/>
          <w:sz w:val="28"/>
          <w:szCs w:val="28"/>
        </w:rPr>
      </w:pPr>
    </w:p>
    <w:p w14:paraId="75CCDB05" w14:textId="77777777" w:rsidR="00C3344E" w:rsidRPr="007D5414" w:rsidRDefault="00C3344E" w:rsidP="004B220D">
      <w:pPr>
        <w:rPr>
          <w:rFonts w:ascii="Arial" w:hAnsi="Arial" w:cs="Arial"/>
          <w:b/>
          <w:sz w:val="28"/>
          <w:szCs w:val="28"/>
        </w:rPr>
      </w:pPr>
    </w:p>
    <w:p w14:paraId="4EFB3F0F" w14:textId="77777777" w:rsidR="004A7E5C" w:rsidRPr="007D5414" w:rsidRDefault="006958AF" w:rsidP="00F11C53">
      <w:pPr>
        <w:jc w:val="both"/>
        <w:rPr>
          <w:rFonts w:ascii="Arial" w:hAnsi="Arial" w:cs="Arial"/>
          <w:color w:val="000000" w:themeColor="text1"/>
          <w:sz w:val="28"/>
          <w:szCs w:val="28"/>
          <w:lang w:val="bg-BG"/>
        </w:rPr>
      </w:pP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 xml:space="preserve">ПОДГОТОВКА НА </w:t>
      </w:r>
      <w:r w:rsidR="002C22C5" w:rsidRPr="007D541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ОСНОВАТА</w:t>
      </w:r>
      <w:r w:rsidR="00C00C28" w:rsidRPr="007D541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:</w:t>
      </w:r>
      <w:r w:rsidR="00543102" w:rsidRPr="007D5414">
        <w:rPr>
          <w:rFonts w:ascii="Arial" w:hAnsi="Arial" w:cs="Arial"/>
          <w:b/>
          <w:bCs/>
          <w:color w:val="848484"/>
          <w:sz w:val="20"/>
          <w:szCs w:val="20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Повърхността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трябва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да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бъде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суха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добре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почистена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от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мазни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петна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и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да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бъде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механично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здрава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17AF0030" w14:textId="77777777" w:rsidR="006F423D" w:rsidRPr="007D5414" w:rsidRDefault="002C22C5" w:rsidP="000017B5">
      <w:p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lastRenderedPageBreak/>
        <w:t>ПОДГОТОВКА ЗА РАБОТА И ПРИЛОЖЕНИЕ</w:t>
      </w:r>
      <w:r w:rsidR="0060129C" w:rsidRPr="007D541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:</w:t>
      </w:r>
      <w:r w:rsidR="0060129C" w:rsidRPr="007D5414">
        <w:rPr>
          <w:rFonts w:ascii="Arial" w:hAnsi="Arial" w:cs="Arial"/>
          <w:b/>
          <w:bCs/>
          <w:color w:val="848484"/>
          <w:sz w:val="20"/>
          <w:szCs w:val="20"/>
        </w:rPr>
        <w:t xml:space="preserve"> </w:t>
      </w:r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GBC </w:t>
      </w:r>
      <w:r w:rsidR="009676D3" w:rsidRPr="007D5414">
        <w:rPr>
          <w:rFonts w:ascii="Arial" w:hAnsi="Arial" w:cs="Arial"/>
          <w:bCs/>
          <w:color w:val="000000" w:themeColor="text1"/>
          <w:sz w:val="28"/>
          <w:szCs w:val="28"/>
        </w:rPr>
        <w:t>Master Finish</w:t>
      </w:r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е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готов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за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работа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продукт.Нанася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се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лесно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с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помощта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шпакла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или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маламашка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(inox).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След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около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1 – 2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часа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първият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слой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изсъхва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може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да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се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обработи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и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да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се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нанесе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втори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окончателен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слой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2FA6EDD5" w14:textId="77777777" w:rsidR="00B32BBB" w:rsidRPr="007D5414" w:rsidRDefault="002C22C5" w:rsidP="000017B5">
      <w:pPr>
        <w:jc w:val="both"/>
        <w:rPr>
          <w:rFonts w:ascii="Arial" w:hAnsi="Arial" w:cs="Arial"/>
          <w:bCs/>
          <w:color w:val="000000" w:themeColor="text1"/>
          <w:sz w:val="28"/>
          <w:szCs w:val="28"/>
          <w:lang w:val="bg-BG"/>
        </w:rPr>
      </w:pP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РАЗХОДНА НОРМА:</w:t>
      </w:r>
      <w:r w:rsidR="00C73C92"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923D47"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0D2ADB" w:rsidRPr="007D5414">
        <w:rPr>
          <w:rFonts w:ascii="Arial" w:hAnsi="Arial" w:cs="Arial"/>
          <w:bCs/>
          <w:color w:val="000000" w:themeColor="text1"/>
          <w:sz w:val="28"/>
          <w:szCs w:val="28"/>
        </w:rPr>
        <w:t>5-6м²</w:t>
      </w:r>
      <w:r w:rsidR="000D2ADB"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/кг.</w:t>
      </w:r>
    </w:p>
    <w:p w14:paraId="31FEC74B" w14:textId="77777777" w:rsidR="00160655" w:rsidRPr="007D5414" w:rsidRDefault="002C22C5" w:rsidP="000017B5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ОПАКОВКА:</w:t>
      </w: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160655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Пластмасови </w:t>
      </w:r>
      <w:r w:rsidR="00501FB7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опаковки от</w:t>
      </w:r>
      <w:r w:rsidR="00A65314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 </w:t>
      </w:r>
      <w:r w:rsidR="002F320B" w:rsidRPr="007D541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5кг., 25кг.</w:t>
      </w:r>
    </w:p>
    <w:p w14:paraId="16304398" w14:textId="77777777" w:rsidR="00DF501C" w:rsidRPr="007D5414" w:rsidRDefault="002C22C5" w:rsidP="000017B5">
      <w:pPr>
        <w:jc w:val="both"/>
        <w:rPr>
          <w:rFonts w:ascii="Arial" w:hAnsi="Arial" w:cs="Arial"/>
          <w:bCs/>
          <w:color w:val="000000" w:themeColor="text1"/>
          <w:sz w:val="28"/>
          <w:szCs w:val="28"/>
          <w:lang w:val="bg-BG"/>
        </w:rPr>
      </w:pP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СЪХРАНЕНИЕ:</w:t>
      </w: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DF501C"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Съдът се съхранява плътно затворен на сухо място, като температурата на съхранение</w:t>
      </w:r>
      <w:r w:rsidR="003A146E"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 трябва да бъде в интервал +5 ÷</w:t>
      </w:r>
      <w:r w:rsidR="00DF501C" w:rsidRPr="007D541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30⁰С.</w:t>
      </w:r>
    </w:p>
    <w:p w14:paraId="549DCC4C" w14:textId="77777777" w:rsidR="00387EAF" w:rsidRPr="007D5414" w:rsidRDefault="00F11C53" w:rsidP="00295007">
      <w:pPr>
        <w:jc w:val="both"/>
        <w:rPr>
          <w:rFonts w:ascii="Arial" w:hAnsi="Arial" w:cs="Arial"/>
          <w:bCs/>
          <w:color w:val="000000" w:themeColor="text1"/>
          <w:sz w:val="28"/>
          <w:szCs w:val="28"/>
          <w:u w:val="single"/>
          <w:lang w:val="bg-BG"/>
        </w:rPr>
      </w:pPr>
      <w:r w:rsidRPr="007D541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ПРЕПОРЪКИ</w:t>
      </w:r>
      <w:r w:rsidR="005924C3" w:rsidRPr="007D541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:</w:t>
      </w:r>
      <w:r w:rsidR="00894E93" w:rsidRPr="007D5414">
        <w:rPr>
          <w:rFonts w:ascii="Arial" w:hAnsi="Arial" w:cs="Arial"/>
          <w:b/>
          <w:bCs/>
          <w:color w:val="848484"/>
          <w:sz w:val="20"/>
          <w:szCs w:val="20"/>
        </w:rPr>
        <w:t xml:space="preserve"> </w:t>
      </w:r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GBC </w:t>
      </w:r>
      <w:r w:rsidR="009676D3" w:rsidRPr="007D5414">
        <w:rPr>
          <w:rFonts w:ascii="Arial" w:hAnsi="Arial" w:cs="Arial"/>
          <w:bCs/>
          <w:color w:val="000000" w:themeColor="text1"/>
          <w:sz w:val="28"/>
          <w:szCs w:val="28"/>
        </w:rPr>
        <w:t>Master Finish</w:t>
      </w:r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не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трябва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да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се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нанася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при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температура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въздуха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под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+5С и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при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влажност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въздуха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над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85%.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Обработваните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повърхности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трябва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да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бъдат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защитени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в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продължение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24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часа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от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студ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влага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и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физически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въздействия</w:t>
      </w:r>
      <w:proofErr w:type="spellEnd"/>
      <w:r w:rsidR="006F423D" w:rsidRPr="007D5414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sectPr w:rsidR="00387EAF" w:rsidRPr="007D54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D7C34"/>
    <w:multiLevelType w:val="hybridMultilevel"/>
    <w:tmpl w:val="DBAAA9EA"/>
    <w:lvl w:ilvl="0" w:tplc="954893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361691"/>
    <w:multiLevelType w:val="hybridMultilevel"/>
    <w:tmpl w:val="6F00C382"/>
    <w:lvl w:ilvl="0" w:tplc="B37C3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34CBC"/>
    <w:multiLevelType w:val="hybridMultilevel"/>
    <w:tmpl w:val="390E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798B"/>
    <w:multiLevelType w:val="hybridMultilevel"/>
    <w:tmpl w:val="F5126B74"/>
    <w:lvl w:ilvl="0" w:tplc="E8BAA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96965"/>
    <w:multiLevelType w:val="hybridMultilevel"/>
    <w:tmpl w:val="A934B2B4"/>
    <w:lvl w:ilvl="0" w:tplc="16D8A29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03951"/>
    <w:multiLevelType w:val="hybridMultilevel"/>
    <w:tmpl w:val="933CC780"/>
    <w:lvl w:ilvl="0" w:tplc="D1880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C5EA5"/>
    <w:multiLevelType w:val="hybridMultilevel"/>
    <w:tmpl w:val="B550559E"/>
    <w:lvl w:ilvl="0" w:tplc="904AFF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77393">
    <w:abstractNumId w:val="2"/>
  </w:num>
  <w:num w:numId="2" w16cid:durableId="357483">
    <w:abstractNumId w:val="4"/>
  </w:num>
  <w:num w:numId="3" w16cid:durableId="423695854">
    <w:abstractNumId w:val="1"/>
  </w:num>
  <w:num w:numId="4" w16cid:durableId="425731519">
    <w:abstractNumId w:val="6"/>
  </w:num>
  <w:num w:numId="5" w16cid:durableId="852108258">
    <w:abstractNumId w:val="3"/>
  </w:num>
  <w:num w:numId="6" w16cid:durableId="1006789392">
    <w:abstractNumId w:val="0"/>
  </w:num>
  <w:num w:numId="7" w16cid:durableId="1974827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E7"/>
    <w:rsid w:val="000017B5"/>
    <w:rsid w:val="000144CE"/>
    <w:rsid w:val="00030B4E"/>
    <w:rsid w:val="000322E2"/>
    <w:rsid w:val="000475D3"/>
    <w:rsid w:val="00047C95"/>
    <w:rsid w:val="00054A34"/>
    <w:rsid w:val="00067605"/>
    <w:rsid w:val="000677C2"/>
    <w:rsid w:val="000B27A8"/>
    <w:rsid w:val="000D2ADB"/>
    <w:rsid w:val="000E6998"/>
    <w:rsid w:val="0010675A"/>
    <w:rsid w:val="00133BB9"/>
    <w:rsid w:val="00160655"/>
    <w:rsid w:val="00163099"/>
    <w:rsid w:val="00163594"/>
    <w:rsid w:val="00171F86"/>
    <w:rsid w:val="0018597E"/>
    <w:rsid w:val="001A79F0"/>
    <w:rsid w:val="001C1F23"/>
    <w:rsid w:val="001D29B1"/>
    <w:rsid w:val="001E41F2"/>
    <w:rsid w:val="00220BD9"/>
    <w:rsid w:val="00245B8F"/>
    <w:rsid w:val="002570EF"/>
    <w:rsid w:val="0028316C"/>
    <w:rsid w:val="00286B0E"/>
    <w:rsid w:val="00295007"/>
    <w:rsid w:val="002A6A14"/>
    <w:rsid w:val="002C22C5"/>
    <w:rsid w:val="002F320B"/>
    <w:rsid w:val="002F642E"/>
    <w:rsid w:val="0032201E"/>
    <w:rsid w:val="003225DA"/>
    <w:rsid w:val="0034120A"/>
    <w:rsid w:val="0034533D"/>
    <w:rsid w:val="00351633"/>
    <w:rsid w:val="00351CFB"/>
    <w:rsid w:val="0035461F"/>
    <w:rsid w:val="003619E3"/>
    <w:rsid w:val="00370BB2"/>
    <w:rsid w:val="003865EF"/>
    <w:rsid w:val="00387EAF"/>
    <w:rsid w:val="003A146E"/>
    <w:rsid w:val="003B354B"/>
    <w:rsid w:val="003C46BC"/>
    <w:rsid w:val="003D75AA"/>
    <w:rsid w:val="003E20E4"/>
    <w:rsid w:val="00416EAA"/>
    <w:rsid w:val="00422132"/>
    <w:rsid w:val="004223A0"/>
    <w:rsid w:val="004243C8"/>
    <w:rsid w:val="00436D5C"/>
    <w:rsid w:val="00441F47"/>
    <w:rsid w:val="004649E1"/>
    <w:rsid w:val="00486343"/>
    <w:rsid w:val="004A7E5C"/>
    <w:rsid w:val="004B220D"/>
    <w:rsid w:val="004F56DA"/>
    <w:rsid w:val="00501FB7"/>
    <w:rsid w:val="005376B6"/>
    <w:rsid w:val="005408E5"/>
    <w:rsid w:val="00541334"/>
    <w:rsid w:val="00543102"/>
    <w:rsid w:val="0055548C"/>
    <w:rsid w:val="00572281"/>
    <w:rsid w:val="005831DC"/>
    <w:rsid w:val="005924C3"/>
    <w:rsid w:val="005A5FF8"/>
    <w:rsid w:val="005A6D71"/>
    <w:rsid w:val="005E0B6C"/>
    <w:rsid w:val="0060129C"/>
    <w:rsid w:val="0061494A"/>
    <w:rsid w:val="00632FE5"/>
    <w:rsid w:val="00654B42"/>
    <w:rsid w:val="00661C70"/>
    <w:rsid w:val="006958AF"/>
    <w:rsid w:val="006E3656"/>
    <w:rsid w:val="006E439E"/>
    <w:rsid w:val="006F423D"/>
    <w:rsid w:val="00753155"/>
    <w:rsid w:val="00766586"/>
    <w:rsid w:val="007947AB"/>
    <w:rsid w:val="007B2D4E"/>
    <w:rsid w:val="007B6C24"/>
    <w:rsid w:val="007D5414"/>
    <w:rsid w:val="00822014"/>
    <w:rsid w:val="00831D11"/>
    <w:rsid w:val="00872265"/>
    <w:rsid w:val="00875BBC"/>
    <w:rsid w:val="00894E93"/>
    <w:rsid w:val="00896E56"/>
    <w:rsid w:val="008B6E8F"/>
    <w:rsid w:val="008C0830"/>
    <w:rsid w:val="00910A27"/>
    <w:rsid w:val="009203FF"/>
    <w:rsid w:val="0092219F"/>
    <w:rsid w:val="00923D47"/>
    <w:rsid w:val="00943659"/>
    <w:rsid w:val="009676D3"/>
    <w:rsid w:val="009D53D9"/>
    <w:rsid w:val="009F050E"/>
    <w:rsid w:val="009F0F5B"/>
    <w:rsid w:val="00A0435A"/>
    <w:rsid w:val="00A04DCF"/>
    <w:rsid w:val="00A11D52"/>
    <w:rsid w:val="00A65314"/>
    <w:rsid w:val="00A866F5"/>
    <w:rsid w:val="00A95118"/>
    <w:rsid w:val="00AD6F26"/>
    <w:rsid w:val="00B173E3"/>
    <w:rsid w:val="00B32BBB"/>
    <w:rsid w:val="00B33C21"/>
    <w:rsid w:val="00B7407A"/>
    <w:rsid w:val="00B81B88"/>
    <w:rsid w:val="00B94F12"/>
    <w:rsid w:val="00BA2D32"/>
    <w:rsid w:val="00BA7FE1"/>
    <w:rsid w:val="00BC248C"/>
    <w:rsid w:val="00BD39D6"/>
    <w:rsid w:val="00BD4692"/>
    <w:rsid w:val="00BD50DC"/>
    <w:rsid w:val="00BF603C"/>
    <w:rsid w:val="00C00C28"/>
    <w:rsid w:val="00C03155"/>
    <w:rsid w:val="00C03278"/>
    <w:rsid w:val="00C112AC"/>
    <w:rsid w:val="00C31CD7"/>
    <w:rsid w:val="00C3344E"/>
    <w:rsid w:val="00C3407D"/>
    <w:rsid w:val="00C36824"/>
    <w:rsid w:val="00C41518"/>
    <w:rsid w:val="00C636B0"/>
    <w:rsid w:val="00C65962"/>
    <w:rsid w:val="00C73C92"/>
    <w:rsid w:val="00CA4FFF"/>
    <w:rsid w:val="00D23C98"/>
    <w:rsid w:val="00D25893"/>
    <w:rsid w:val="00D66551"/>
    <w:rsid w:val="00D7062A"/>
    <w:rsid w:val="00D811A2"/>
    <w:rsid w:val="00D84A80"/>
    <w:rsid w:val="00DB3EAB"/>
    <w:rsid w:val="00DB66A3"/>
    <w:rsid w:val="00DC1641"/>
    <w:rsid w:val="00DE1DBF"/>
    <w:rsid w:val="00DE4871"/>
    <w:rsid w:val="00DF310D"/>
    <w:rsid w:val="00DF501C"/>
    <w:rsid w:val="00E017CE"/>
    <w:rsid w:val="00E10627"/>
    <w:rsid w:val="00E35DD2"/>
    <w:rsid w:val="00E37664"/>
    <w:rsid w:val="00E927E7"/>
    <w:rsid w:val="00EF6648"/>
    <w:rsid w:val="00F11C53"/>
    <w:rsid w:val="00F228B4"/>
    <w:rsid w:val="00F34CA8"/>
    <w:rsid w:val="00F42CF0"/>
    <w:rsid w:val="00F57271"/>
    <w:rsid w:val="00F90928"/>
    <w:rsid w:val="00F95C76"/>
    <w:rsid w:val="00FB293D"/>
    <w:rsid w:val="00FC4144"/>
    <w:rsid w:val="00FC42AC"/>
    <w:rsid w:val="00FC7753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D57B"/>
  <w15:chartTrackingRefBased/>
  <w15:docId w15:val="{76FB8098-75C1-4418-AE68-28784353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E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61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5</cp:revision>
  <cp:lastPrinted>2017-02-28T11:14:00Z</cp:lastPrinted>
  <dcterms:created xsi:type="dcterms:W3CDTF">2019-10-01T12:41:00Z</dcterms:created>
  <dcterms:modified xsi:type="dcterms:W3CDTF">2024-03-18T10:29:00Z</dcterms:modified>
</cp:coreProperties>
</file>